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7FCB9" w14:textId="39B0E94A" w:rsidR="00BE4F75" w:rsidRDefault="00D52A6B" w:rsidP="00BE4F75">
      <w:pPr>
        <w:tabs>
          <w:tab w:val="left" w:pos="640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E4F75">
        <w:rPr>
          <w:rFonts w:ascii="Times New Roman" w:hAnsi="Times New Roman" w:cs="Times New Roman"/>
          <w:b/>
          <w:sz w:val="28"/>
          <w:szCs w:val="28"/>
        </w:rPr>
        <w:t>Plan pracy dydaktyczno- wychowawczej dla dzieci 3- letnich</w:t>
      </w:r>
    </w:p>
    <w:p w14:paraId="1DE8B9B8" w14:textId="169BD10B" w:rsidR="00BE4F75" w:rsidRDefault="00BE4F75" w:rsidP="00BE4F75">
      <w:pPr>
        <w:tabs>
          <w:tab w:val="left" w:pos="640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Temat tygodnia: „Tajemnica książek”</w:t>
      </w:r>
    </w:p>
    <w:p w14:paraId="1332B148" w14:textId="6DFAFFBF" w:rsidR="00BE4F75" w:rsidRDefault="00BE4F75" w:rsidP="00BE4F75">
      <w:pPr>
        <w:tabs>
          <w:tab w:val="left" w:pos="6405"/>
        </w:tabs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Kwiecień 27.04- 30.04</w:t>
      </w:r>
    </w:p>
    <w:p w14:paraId="51322212" w14:textId="0B51E4BC" w:rsidR="00BE4F75" w:rsidRDefault="00BE4F75" w:rsidP="00BE4F75">
      <w:pPr>
        <w:tabs>
          <w:tab w:val="left" w:pos="6405"/>
        </w:tabs>
        <w:rPr>
          <w:rFonts w:ascii="Times New Roman" w:hAnsi="Times New Roman" w:cs="Times New Roman"/>
          <w:b/>
          <w:sz w:val="28"/>
          <w:szCs w:val="28"/>
        </w:rPr>
      </w:pPr>
    </w:p>
    <w:p w14:paraId="5FC0ABC1" w14:textId="7D89F270" w:rsidR="00BE4F75" w:rsidRDefault="00BE4F75" w:rsidP="00BE4F75">
      <w:pPr>
        <w:tabs>
          <w:tab w:val="left" w:pos="6405"/>
        </w:tabs>
        <w:rPr>
          <w:rFonts w:ascii="Times New Roman" w:hAnsi="Times New Roman" w:cs="Times New Roman"/>
          <w:b/>
          <w:sz w:val="28"/>
          <w:szCs w:val="28"/>
        </w:rPr>
      </w:pPr>
    </w:p>
    <w:p w14:paraId="30269F09" w14:textId="189E730D" w:rsidR="00BE4F75" w:rsidRDefault="00BE4F75" w:rsidP="00BE4F75">
      <w:pPr>
        <w:tabs>
          <w:tab w:val="left" w:pos="6405"/>
        </w:tabs>
        <w:rPr>
          <w:rFonts w:ascii="Times New Roman" w:hAnsi="Times New Roman" w:cs="Times New Roman"/>
          <w:b/>
          <w:sz w:val="28"/>
          <w:szCs w:val="28"/>
        </w:rPr>
      </w:pPr>
    </w:p>
    <w:p w14:paraId="7B87789A" w14:textId="7A374B67" w:rsidR="00BE4F75" w:rsidRDefault="00D52A6B" w:rsidP="00BE4F75">
      <w:pPr>
        <w:tabs>
          <w:tab w:val="left" w:pos="640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>
        <w:rPr>
          <w:noProof/>
        </w:rPr>
        <w:drawing>
          <wp:inline distT="0" distB="0" distL="0" distR="0" wp14:anchorId="36549F7C" wp14:editId="677735A1">
            <wp:extent cx="2609602" cy="2896235"/>
            <wp:effectExtent l="0" t="0" r="635" b="0"/>
            <wp:docPr id="3" name="Obraz 3" descr="Otwarta Książka Z Kolorowe Splash I Curl - Stockowe grafik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twarta Książka Z Kolorowe Splash I Curl - Stockowe grafiki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825" cy="2928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14:paraId="5A7FC689" w14:textId="77777777" w:rsidR="00BE4F75" w:rsidRDefault="00BE4F75" w:rsidP="00BE4F75">
      <w:pPr>
        <w:tabs>
          <w:tab w:val="left" w:pos="6405"/>
        </w:tabs>
        <w:rPr>
          <w:rFonts w:ascii="Times New Roman" w:hAnsi="Times New Roman" w:cs="Times New Roman"/>
          <w:b/>
          <w:sz w:val="28"/>
          <w:szCs w:val="28"/>
        </w:rPr>
      </w:pPr>
    </w:p>
    <w:p w14:paraId="0267C2F4" w14:textId="3512AC0D" w:rsidR="00C115B6" w:rsidRDefault="00C115B6"/>
    <w:p w14:paraId="23D9F56D" w14:textId="7B846999" w:rsidR="00BE4F75" w:rsidRPr="00BE4F75" w:rsidRDefault="00BE4F75" w:rsidP="00BE4F75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eastAsia="AgendaPl-Regular" w:hAnsiTheme="minorHAnsi"/>
          <w:sz w:val="32"/>
          <w:szCs w:val="32"/>
        </w:rPr>
      </w:pPr>
      <w:r w:rsidRPr="00BE4F75">
        <w:rPr>
          <w:rFonts w:asciiTheme="minorHAnsi" w:eastAsia="AgendaPl-Light" w:hAnsiTheme="minorHAnsi" w:cs="AgendaPl-Light"/>
          <w:sz w:val="32"/>
          <w:szCs w:val="32"/>
        </w:rPr>
        <w:t>„Moje ulubione książki” – wspólne oglądanie przyniesionych przez dzieci książek.</w:t>
      </w:r>
    </w:p>
    <w:p w14:paraId="7BA90F04" w14:textId="77777777" w:rsidR="00BE4F75" w:rsidRPr="00BE4F75" w:rsidRDefault="00BE4F75" w:rsidP="00BE4F75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eastAsia="AgendaPl-Regular" w:hAnsiTheme="minorHAnsi"/>
          <w:sz w:val="32"/>
          <w:szCs w:val="32"/>
        </w:rPr>
      </w:pPr>
      <w:r w:rsidRPr="00BE4F75">
        <w:rPr>
          <w:rFonts w:asciiTheme="minorHAnsi" w:eastAsiaTheme="minorHAnsi" w:hAnsiTheme="minorHAnsi" w:cs="AgendaPl-LightItalic"/>
          <w:i/>
          <w:iCs/>
          <w:sz w:val="32"/>
          <w:szCs w:val="32"/>
        </w:rPr>
        <w:t xml:space="preserve">Moje książki </w:t>
      </w:r>
      <w:r w:rsidRPr="00BE4F75">
        <w:rPr>
          <w:rFonts w:asciiTheme="minorHAnsi" w:eastAsia="AgendaPl-Light" w:hAnsiTheme="minorHAnsi" w:cs="AgendaPl-Light"/>
          <w:sz w:val="32"/>
          <w:szCs w:val="32"/>
        </w:rPr>
        <w:t>– słuchanie wiersza I. Salach oraz rozmowa na temat jego treści.</w:t>
      </w:r>
    </w:p>
    <w:p w14:paraId="1FB2040A" w14:textId="77777777" w:rsidR="00BE4F75" w:rsidRPr="00BE4F75" w:rsidRDefault="00BE4F75" w:rsidP="00BE4F75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eastAsia="AgendaPl-Regular" w:hAnsiTheme="minorHAnsi"/>
          <w:sz w:val="32"/>
          <w:szCs w:val="32"/>
        </w:rPr>
      </w:pPr>
      <w:r w:rsidRPr="00BE4F75">
        <w:rPr>
          <w:rFonts w:asciiTheme="minorHAnsi" w:eastAsia="AgendaPl-Light" w:hAnsiTheme="minorHAnsi" w:cs="AgendaPl-Light"/>
          <w:sz w:val="32"/>
          <w:szCs w:val="32"/>
        </w:rPr>
        <w:t>„Książki na miejsce!” – zabawa orientacyjno-porządkowa.</w:t>
      </w:r>
    </w:p>
    <w:p w14:paraId="0B51C994" w14:textId="65DC604E" w:rsidR="00BE4F75" w:rsidRPr="00BE4F75" w:rsidRDefault="00BE4F75" w:rsidP="00BE4F75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eastAsia="AgendaPl-Regular" w:hAnsiTheme="minorHAnsi"/>
          <w:sz w:val="32"/>
          <w:szCs w:val="32"/>
        </w:rPr>
      </w:pPr>
      <w:r w:rsidRPr="00BE4F75">
        <w:rPr>
          <w:rFonts w:asciiTheme="minorHAnsi" w:eastAsia="AgendaPl-Light" w:hAnsiTheme="minorHAnsi" w:cs="AgendaPl-Light"/>
          <w:sz w:val="32"/>
          <w:szCs w:val="32"/>
        </w:rPr>
        <w:t>„Jaka to książka?” – zabawa dydaktyczna.</w:t>
      </w:r>
    </w:p>
    <w:p w14:paraId="076F7E66" w14:textId="77777777" w:rsidR="00BE4F75" w:rsidRPr="00BE4F75" w:rsidRDefault="00BE4F75" w:rsidP="00BE4F75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eastAsia="AgendaPl-Regular" w:hAnsiTheme="minorHAnsi"/>
          <w:sz w:val="32"/>
          <w:szCs w:val="32"/>
        </w:rPr>
      </w:pPr>
      <w:r w:rsidRPr="00BE4F75">
        <w:rPr>
          <w:rFonts w:asciiTheme="minorHAnsi" w:eastAsia="AgendaPl-Light" w:hAnsiTheme="minorHAnsi" w:cs="AgendaPl-Light"/>
          <w:sz w:val="32"/>
          <w:szCs w:val="32"/>
        </w:rPr>
        <w:t>„Las” – swobodna rozmowa z dziećmi o tym, co daje nam las.</w:t>
      </w:r>
    </w:p>
    <w:p w14:paraId="04380F91" w14:textId="77777777" w:rsidR="00BE4F75" w:rsidRPr="00BE4F75" w:rsidRDefault="00BE4F75" w:rsidP="00BE4F75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eastAsia="AgendaPl-Regular" w:hAnsiTheme="minorHAnsi"/>
          <w:sz w:val="32"/>
          <w:szCs w:val="32"/>
        </w:rPr>
      </w:pPr>
      <w:r w:rsidRPr="00BE4F75">
        <w:rPr>
          <w:rFonts w:asciiTheme="minorHAnsi" w:eastAsia="AgendaPl-Light" w:hAnsiTheme="minorHAnsi" w:cs="AgendaPl-Light"/>
          <w:sz w:val="32"/>
          <w:szCs w:val="32"/>
        </w:rPr>
        <w:t>„Jak powstaje papier ekologiczny?” – eksperyment.</w:t>
      </w:r>
    </w:p>
    <w:p w14:paraId="5267726B" w14:textId="2D2E8D99" w:rsidR="00BE4F75" w:rsidRPr="00BE4F75" w:rsidRDefault="00BE4F75" w:rsidP="00BE4F75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eastAsia="AgendaPl-Regular" w:hAnsiTheme="minorHAnsi"/>
          <w:sz w:val="32"/>
          <w:szCs w:val="32"/>
        </w:rPr>
      </w:pPr>
      <w:r w:rsidRPr="00BE4F75">
        <w:rPr>
          <w:rFonts w:asciiTheme="minorHAnsi" w:eastAsia="AgendaPl-Light" w:hAnsiTheme="minorHAnsi" w:cs="AgendaPl-Light"/>
          <w:sz w:val="32"/>
          <w:szCs w:val="32"/>
        </w:rPr>
        <w:t>„Papier jest...” – zabawa badawcza.</w:t>
      </w:r>
    </w:p>
    <w:p w14:paraId="457A714C" w14:textId="77777777" w:rsidR="00BE4F75" w:rsidRPr="00BE4F75" w:rsidRDefault="00BE4F75" w:rsidP="00BE4F75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eastAsia="AgendaPl-Regular" w:hAnsiTheme="minorHAnsi"/>
          <w:sz w:val="32"/>
          <w:szCs w:val="32"/>
        </w:rPr>
      </w:pPr>
      <w:r w:rsidRPr="00BE4F75">
        <w:rPr>
          <w:rFonts w:asciiTheme="minorHAnsi" w:eastAsia="AgendaPl-Regular" w:hAnsiTheme="minorHAnsi" w:cs="AgendaPl-Semibold"/>
          <w:sz w:val="32"/>
          <w:szCs w:val="32"/>
        </w:rPr>
        <w:t>„Zabawy z papierem” – zabawa plastyczno-techniczna.</w:t>
      </w:r>
    </w:p>
    <w:p w14:paraId="39E28308" w14:textId="77777777" w:rsidR="00BE4F75" w:rsidRPr="00BE4F75" w:rsidRDefault="00BE4F75" w:rsidP="00BE4F75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eastAsia="AgendaPl-Regular" w:hAnsiTheme="minorHAnsi"/>
          <w:sz w:val="32"/>
          <w:szCs w:val="32"/>
        </w:rPr>
      </w:pPr>
      <w:r w:rsidRPr="00BE4F75">
        <w:rPr>
          <w:rFonts w:asciiTheme="minorHAnsi" w:eastAsiaTheme="minorHAnsi" w:hAnsiTheme="minorHAnsi" w:cs="AgendaPl-RegularItalic"/>
          <w:i/>
          <w:iCs/>
          <w:sz w:val="32"/>
          <w:szCs w:val="32"/>
        </w:rPr>
        <w:t xml:space="preserve">Kot </w:t>
      </w:r>
      <w:r w:rsidRPr="00BE4F75">
        <w:rPr>
          <w:rFonts w:asciiTheme="minorHAnsi" w:eastAsia="AgendaPl-Light" w:hAnsiTheme="minorHAnsi" w:cs="AgendaPl-Light"/>
          <w:sz w:val="32"/>
          <w:szCs w:val="32"/>
        </w:rPr>
        <w:t>– nauka wierszyka E.M. Skorek.</w:t>
      </w:r>
    </w:p>
    <w:p w14:paraId="41C9A11F" w14:textId="77777777" w:rsidR="00BE4F75" w:rsidRPr="00BE4F75" w:rsidRDefault="00BE4F75" w:rsidP="00BE4F75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eastAsia="AgendaPl-Regular" w:hAnsiTheme="minorHAnsi"/>
          <w:sz w:val="32"/>
          <w:szCs w:val="32"/>
        </w:rPr>
      </w:pPr>
      <w:r w:rsidRPr="00BE4F75">
        <w:rPr>
          <w:rFonts w:asciiTheme="minorHAnsi" w:eastAsia="AgendaPl-Light" w:hAnsiTheme="minorHAnsi" w:cs="AgendaPl-Light"/>
          <w:sz w:val="32"/>
          <w:szCs w:val="32"/>
        </w:rPr>
        <w:t>„Jaka to bajka?” – zabawa dydaktyczna.</w:t>
      </w:r>
    </w:p>
    <w:p w14:paraId="6F370C95" w14:textId="32665962" w:rsidR="00BE4F75" w:rsidRPr="00BE4F75" w:rsidRDefault="00BE4F75" w:rsidP="00BE4F75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eastAsia="AgendaPl-Regular" w:hAnsiTheme="minorHAnsi"/>
          <w:sz w:val="32"/>
          <w:szCs w:val="32"/>
        </w:rPr>
      </w:pPr>
      <w:r w:rsidRPr="00BE4F75">
        <w:rPr>
          <w:rFonts w:asciiTheme="minorHAnsi" w:eastAsia="AgendaPl-Light" w:hAnsiTheme="minorHAnsi" w:cs="AgendaPl-Light"/>
          <w:sz w:val="32"/>
          <w:szCs w:val="32"/>
        </w:rPr>
        <w:t>„Czy kot chodzi w butach?” – zabawa badawcza.</w:t>
      </w:r>
    </w:p>
    <w:p w14:paraId="20740C46" w14:textId="77777777" w:rsidR="00BE4F75" w:rsidRPr="00BE4F75" w:rsidRDefault="00BE4F75" w:rsidP="00BE4F7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eastAsia="AgendaPl-Regular" w:hAnsiTheme="minorHAnsi"/>
          <w:sz w:val="32"/>
          <w:szCs w:val="32"/>
        </w:rPr>
      </w:pPr>
      <w:r w:rsidRPr="00BE4F75">
        <w:rPr>
          <w:rFonts w:asciiTheme="minorHAnsi" w:eastAsia="AgendaPl-Light" w:hAnsiTheme="minorHAnsi" w:cs="AgendaPl-Light"/>
          <w:sz w:val="32"/>
          <w:szCs w:val="32"/>
        </w:rPr>
        <w:lastRenderedPageBreak/>
        <w:t>„Kot” – praca plastyczno-techniczna.</w:t>
      </w:r>
    </w:p>
    <w:p w14:paraId="1B7FCF28" w14:textId="74FE9664" w:rsidR="00BE4F75" w:rsidRPr="00BE4F75" w:rsidRDefault="00BE4F75" w:rsidP="00BE4F7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eastAsia="AgendaPl-Regular" w:hAnsiTheme="minorHAnsi"/>
          <w:sz w:val="32"/>
          <w:szCs w:val="32"/>
        </w:rPr>
      </w:pPr>
      <w:r w:rsidRPr="00BE4F75">
        <w:rPr>
          <w:rFonts w:asciiTheme="minorHAnsi" w:eastAsia="AgendaPl-Light" w:hAnsiTheme="minorHAnsi" w:cs="AgendaPl-Light"/>
          <w:sz w:val="32"/>
          <w:szCs w:val="32"/>
        </w:rPr>
        <w:t>„Zabawy kotów” – zabawa ruchowa.</w:t>
      </w:r>
    </w:p>
    <w:p w14:paraId="797A2BC4" w14:textId="77777777" w:rsidR="00BE4F75" w:rsidRPr="00BE4F75" w:rsidRDefault="00BE4F75" w:rsidP="00BE4F75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eastAsia="AgendaPl-Regular" w:hAnsiTheme="minorHAnsi"/>
          <w:sz w:val="32"/>
          <w:szCs w:val="32"/>
        </w:rPr>
      </w:pPr>
      <w:r w:rsidRPr="00BE4F75">
        <w:rPr>
          <w:rFonts w:asciiTheme="minorHAnsi" w:eastAsia="AgendaPl-Light" w:hAnsiTheme="minorHAnsi" w:cs="AgendaPl-Light"/>
          <w:sz w:val="32"/>
          <w:szCs w:val="32"/>
        </w:rPr>
        <w:t>„Jesteśmy w księgarni” – zabawa matematyczna.</w:t>
      </w:r>
    </w:p>
    <w:p w14:paraId="1AB2427A" w14:textId="77777777" w:rsidR="00BE4F75" w:rsidRPr="00BE4F75" w:rsidRDefault="00BE4F75" w:rsidP="00BE4F75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eastAsia="AgendaPl-Regular" w:hAnsiTheme="minorHAnsi"/>
          <w:sz w:val="32"/>
          <w:szCs w:val="32"/>
        </w:rPr>
      </w:pPr>
      <w:r w:rsidRPr="00BE4F75">
        <w:rPr>
          <w:rFonts w:asciiTheme="minorHAnsi" w:eastAsia="AgendaPl-Light" w:hAnsiTheme="minorHAnsi" w:cs="AgendaPl-Light"/>
          <w:sz w:val="32"/>
          <w:szCs w:val="32"/>
        </w:rPr>
        <w:t>„Dbamy o książki” – rozmowa tematyczna z dziećmi.</w:t>
      </w:r>
    </w:p>
    <w:p w14:paraId="69A3EFA3" w14:textId="77777777" w:rsidR="00BE4F75" w:rsidRPr="00BE4F75" w:rsidRDefault="00BE4F75" w:rsidP="00BE4F7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eastAsia="AgendaPl-Regular" w:hAnsiTheme="minorHAnsi"/>
          <w:sz w:val="32"/>
          <w:szCs w:val="32"/>
        </w:rPr>
      </w:pPr>
      <w:r w:rsidRPr="00BE4F75">
        <w:rPr>
          <w:rFonts w:asciiTheme="minorHAnsi" w:eastAsia="AgendaPl-Light" w:hAnsiTheme="minorHAnsi" w:cs="AgendaPl-Light"/>
          <w:sz w:val="32"/>
          <w:szCs w:val="32"/>
        </w:rPr>
        <w:t>„Każda książka na swoim miejscu” – porządkowanie i układanie książek na półkach.</w:t>
      </w:r>
    </w:p>
    <w:p w14:paraId="285F50CE" w14:textId="77777777" w:rsidR="00BE4F75" w:rsidRPr="00BE4F75" w:rsidRDefault="00BE4F75">
      <w:pPr>
        <w:rPr>
          <w:sz w:val="32"/>
          <w:szCs w:val="32"/>
        </w:rPr>
      </w:pPr>
    </w:p>
    <w:sectPr w:rsidR="00BE4F75" w:rsidRPr="00BE4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gendaPl-Light">
    <w:altName w:val="MS Gothic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gendaPl-Regular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gendaPl-LightItalic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gendaPl-Semi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gendaPl-RegularItalic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56C40"/>
    <w:multiLevelType w:val="hybridMultilevel"/>
    <w:tmpl w:val="564E7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F42C6"/>
    <w:multiLevelType w:val="hybridMultilevel"/>
    <w:tmpl w:val="AD226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640D3"/>
    <w:multiLevelType w:val="hybridMultilevel"/>
    <w:tmpl w:val="53A08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F01E9"/>
    <w:multiLevelType w:val="hybridMultilevel"/>
    <w:tmpl w:val="DED880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70FF9"/>
    <w:multiLevelType w:val="hybridMultilevel"/>
    <w:tmpl w:val="EB8CD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F75"/>
    <w:rsid w:val="009C0E91"/>
    <w:rsid w:val="00BE4F75"/>
    <w:rsid w:val="00C115B6"/>
    <w:rsid w:val="00D5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3B2D3"/>
  <w15:chartTrackingRefBased/>
  <w15:docId w15:val="{8466EF3D-975B-448E-AFB8-282057E15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4F7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4F7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6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Żłobińska</dc:creator>
  <cp:keywords/>
  <dc:description/>
  <cp:lastModifiedBy>Ewelina Żłobińska</cp:lastModifiedBy>
  <cp:revision>2</cp:revision>
  <dcterms:created xsi:type="dcterms:W3CDTF">2020-04-26T12:05:00Z</dcterms:created>
  <dcterms:modified xsi:type="dcterms:W3CDTF">2020-04-26T12:05:00Z</dcterms:modified>
</cp:coreProperties>
</file>